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E55" w:rsidRPr="00325E55" w:rsidRDefault="00325E55" w:rsidP="00325E55">
      <w:pPr>
        <w:pStyle w:val="a3"/>
        <w:shd w:val="clear" w:color="auto" w:fill="FFFFFF"/>
        <w:spacing w:before="0" w:beforeAutospacing="0" w:after="0" w:afterAutospacing="0"/>
        <w:contextualSpacing/>
        <w:jc w:val="center"/>
        <w:rPr>
          <w:b/>
          <w:bCs/>
          <w:color w:val="000000"/>
          <w:sz w:val="28"/>
          <w:szCs w:val="28"/>
        </w:rPr>
      </w:pPr>
      <w:r w:rsidRPr="00325E55">
        <w:rPr>
          <w:b/>
          <w:bCs/>
          <w:color w:val="000000"/>
          <w:sz w:val="28"/>
          <w:szCs w:val="28"/>
        </w:rPr>
        <w:t>АННОТАЦИЯ</w:t>
      </w:r>
    </w:p>
    <w:p w:rsidR="00325E55" w:rsidRPr="00325E55" w:rsidRDefault="00325E55" w:rsidP="00325E55">
      <w:pPr>
        <w:pStyle w:val="a3"/>
        <w:shd w:val="clear" w:color="auto" w:fill="FFFFFF"/>
        <w:spacing w:before="0" w:beforeAutospacing="0" w:after="0" w:afterAutospacing="0"/>
        <w:contextualSpacing/>
        <w:jc w:val="center"/>
        <w:rPr>
          <w:b/>
          <w:bCs/>
          <w:color w:val="000000"/>
          <w:sz w:val="28"/>
          <w:szCs w:val="28"/>
        </w:rPr>
      </w:pPr>
      <w:r w:rsidRPr="00325E55">
        <w:rPr>
          <w:b/>
          <w:bCs/>
          <w:color w:val="000000"/>
          <w:sz w:val="28"/>
          <w:szCs w:val="28"/>
        </w:rPr>
        <w:t xml:space="preserve">к рабочей программе  </w:t>
      </w:r>
    </w:p>
    <w:p w:rsidR="00325E55" w:rsidRPr="00325E55" w:rsidRDefault="00325E55" w:rsidP="00325E55">
      <w:pPr>
        <w:pStyle w:val="a3"/>
        <w:shd w:val="clear" w:color="auto" w:fill="FFFFFF"/>
        <w:spacing w:before="0" w:beforeAutospacing="0" w:after="0" w:afterAutospacing="0"/>
        <w:contextualSpacing/>
        <w:jc w:val="center"/>
        <w:rPr>
          <w:color w:val="000000"/>
          <w:sz w:val="28"/>
          <w:szCs w:val="28"/>
        </w:rPr>
      </w:pPr>
      <w:r w:rsidRPr="00325E55">
        <w:rPr>
          <w:b/>
          <w:bCs/>
          <w:color w:val="000000"/>
          <w:sz w:val="28"/>
          <w:szCs w:val="28"/>
        </w:rPr>
        <w:t>для периода обучения грамоте для 1 класса</w:t>
      </w:r>
    </w:p>
    <w:p w:rsidR="00325E55" w:rsidRPr="00325E55" w:rsidRDefault="00325E55" w:rsidP="00325E55">
      <w:pPr>
        <w:pStyle w:val="a3"/>
        <w:shd w:val="clear" w:color="auto" w:fill="FFFFFF"/>
        <w:spacing w:before="0" w:beforeAutospacing="0" w:after="0" w:afterAutospacing="0"/>
        <w:contextualSpacing/>
        <w:jc w:val="center"/>
        <w:rPr>
          <w:b/>
          <w:bCs/>
          <w:color w:val="000000"/>
          <w:sz w:val="28"/>
          <w:szCs w:val="28"/>
        </w:rPr>
      </w:pPr>
      <w:proofErr w:type="gramStart"/>
      <w:r w:rsidRPr="00325E55">
        <w:rPr>
          <w:color w:val="000000"/>
          <w:sz w:val="28"/>
          <w:szCs w:val="28"/>
        </w:rPr>
        <w:t>(</w:t>
      </w:r>
      <w:r w:rsidRPr="00325E55">
        <w:rPr>
          <w:b/>
          <w:bCs/>
          <w:color w:val="000000"/>
          <w:sz w:val="28"/>
          <w:szCs w:val="28"/>
        </w:rPr>
        <w:t>авторы курса:</w:t>
      </w:r>
      <w:proofErr w:type="gramEnd"/>
      <w:r w:rsidRPr="00325E55">
        <w:rPr>
          <w:b/>
          <w:bCs/>
          <w:color w:val="000000"/>
          <w:sz w:val="28"/>
          <w:szCs w:val="28"/>
        </w:rPr>
        <w:t xml:space="preserve"> </w:t>
      </w:r>
      <w:proofErr w:type="gramStart"/>
      <w:r w:rsidRPr="00325E55">
        <w:rPr>
          <w:b/>
          <w:bCs/>
          <w:color w:val="000000"/>
          <w:sz w:val="28"/>
          <w:szCs w:val="28"/>
        </w:rPr>
        <w:t xml:space="preserve">Л.В. </w:t>
      </w:r>
      <w:proofErr w:type="spellStart"/>
      <w:r w:rsidRPr="00325E55">
        <w:rPr>
          <w:b/>
          <w:bCs/>
          <w:color w:val="000000"/>
          <w:sz w:val="28"/>
          <w:szCs w:val="28"/>
        </w:rPr>
        <w:t>Кибирева</w:t>
      </w:r>
      <w:proofErr w:type="spellEnd"/>
      <w:r w:rsidRPr="00325E55">
        <w:rPr>
          <w:b/>
          <w:bCs/>
          <w:color w:val="000000"/>
          <w:sz w:val="28"/>
          <w:szCs w:val="28"/>
        </w:rPr>
        <w:t>,</w:t>
      </w:r>
      <w:r w:rsidRPr="00325E55">
        <w:rPr>
          <w:rStyle w:val="apple-converted-space"/>
          <w:b/>
          <w:bCs/>
          <w:color w:val="000000"/>
          <w:sz w:val="28"/>
          <w:szCs w:val="28"/>
        </w:rPr>
        <w:t> </w:t>
      </w:r>
      <w:r w:rsidRPr="00325E55">
        <w:rPr>
          <w:b/>
          <w:bCs/>
          <w:color w:val="000000"/>
          <w:sz w:val="28"/>
          <w:szCs w:val="28"/>
        </w:rPr>
        <w:t xml:space="preserve">О. А. </w:t>
      </w:r>
      <w:proofErr w:type="spellStart"/>
      <w:r w:rsidRPr="00325E55">
        <w:rPr>
          <w:b/>
          <w:bCs/>
          <w:color w:val="000000"/>
          <w:sz w:val="28"/>
          <w:szCs w:val="28"/>
        </w:rPr>
        <w:t>Клейнфельд</w:t>
      </w:r>
      <w:proofErr w:type="spellEnd"/>
      <w:r w:rsidRPr="00325E55">
        <w:rPr>
          <w:b/>
          <w:bCs/>
          <w:color w:val="000000"/>
          <w:sz w:val="28"/>
          <w:szCs w:val="28"/>
        </w:rPr>
        <w:t>, Г. И. Мелихова)</w:t>
      </w:r>
      <w:r w:rsidRPr="00325E55">
        <w:rPr>
          <w:b/>
          <w:bCs/>
          <w:color w:val="000000"/>
          <w:sz w:val="28"/>
          <w:szCs w:val="28"/>
        </w:rPr>
        <w:br/>
        <w:t>по</w:t>
      </w:r>
      <w:r w:rsidRPr="00325E55">
        <w:rPr>
          <w:rStyle w:val="apple-converted-space"/>
          <w:b/>
          <w:bCs/>
          <w:color w:val="000000"/>
          <w:sz w:val="28"/>
          <w:szCs w:val="28"/>
        </w:rPr>
        <w:t> </w:t>
      </w:r>
      <w:r w:rsidRPr="00325E55">
        <w:rPr>
          <w:b/>
          <w:bCs/>
          <w:color w:val="000000"/>
          <w:sz w:val="28"/>
          <w:szCs w:val="28"/>
        </w:rPr>
        <w:t>УМК «Начальная инновационная школа»</w:t>
      </w:r>
      <w:proofErr w:type="gramEnd"/>
    </w:p>
    <w:p w:rsidR="00000000" w:rsidRPr="00325E55" w:rsidRDefault="00325E55">
      <w:pPr>
        <w:rPr>
          <w:rFonts w:ascii="Times New Roman" w:hAnsi="Times New Roman" w:cs="Times New Roman"/>
          <w:sz w:val="28"/>
          <w:szCs w:val="28"/>
        </w:rPr>
      </w:pPr>
    </w:p>
    <w:p w:rsidR="00325E55" w:rsidRPr="00325E55" w:rsidRDefault="00325E55" w:rsidP="00325E55">
      <w:pPr>
        <w:pStyle w:val="a3"/>
        <w:shd w:val="clear" w:color="auto" w:fill="FFFFFF"/>
        <w:spacing w:before="0" w:beforeAutospacing="0" w:after="0" w:afterAutospacing="0"/>
        <w:ind w:firstLine="709"/>
        <w:contextualSpacing/>
        <w:jc w:val="both"/>
        <w:rPr>
          <w:color w:val="000000"/>
          <w:sz w:val="28"/>
          <w:szCs w:val="28"/>
        </w:rPr>
      </w:pPr>
      <w:proofErr w:type="gramStart"/>
      <w:r w:rsidRPr="00325E55">
        <w:rPr>
          <w:color w:val="000000"/>
          <w:sz w:val="28"/>
          <w:szCs w:val="28"/>
        </w:rPr>
        <w:t>Рабочая программа по русскому языку и литературному чтению для периода обучения грамоте составлена в соответствии с положениями Федерального государственного стандарта начального общего образования, на основе Примерной программы по русскому языку и Примерной программы по литературному чтению, учебной программы (авторов:</w:t>
      </w:r>
      <w:proofErr w:type="gramEnd"/>
      <w:r w:rsidRPr="00325E55">
        <w:rPr>
          <w:color w:val="000000"/>
          <w:sz w:val="28"/>
          <w:szCs w:val="28"/>
        </w:rPr>
        <w:t xml:space="preserve"> </w:t>
      </w:r>
      <w:proofErr w:type="spellStart"/>
      <w:proofErr w:type="gramStart"/>
      <w:r w:rsidRPr="00325E55">
        <w:rPr>
          <w:color w:val="000000"/>
          <w:sz w:val="28"/>
          <w:szCs w:val="28"/>
        </w:rPr>
        <w:t>Л.В.Кибиревой</w:t>
      </w:r>
      <w:proofErr w:type="spellEnd"/>
      <w:r w:rsidRPr="00325E55">
        <w:rPr>
          <w:color w:val="000000"/>
          <w:sz w:val="28"/>
          <w:szCs w:val="28"/>
        </w:rPr>
        <w:t xml:space="preserve">, О.А. </w:t>
      </w:r>
      <w:proofErr w:type="spellStart"/>
      <w:r w:rsidRPr="00325E55">
        <w:rPr>
          <w:color w:val="000000"/>
          <w:sz w:val="28"/>
          <w:szCs w:val="28"/>
        </w:rPr>
        <w:t>Клейнфельд</w:t>
      </w:r>
      <w:proofErr w:type="spellEnd"/>
      <w:r w:rsidRPr="00325E55">
        <w:rPr>
          <w:color w:val="000000"/>
          <w:sz w:val="28"/>
          <w:szCs w:val="28"/>
        </w:rPr>
        <w:t>, Г.И. Мелиховой) для 1 класса общеобразовательной школы.</w:t>
      </w:r>
      <w:proofErr w:type="gramEnd"/>
    </w:p>
    <w:p w:rsidR="00325E55" w:rsidRPr="00325E55" w:rsidRDefault="00325E55" w:rsidP="00325E55">
      <w:pPr>
        <w:pStyle w:val="a3"/>
        <w:shd w:val="clear" w:color="auto" w:fill="FFFFFF"/>
        <w:spacing w:before="0" w:beforeAutospacing="0" w:after="0" w:afterAutospacing="0"/>
        <w:ind w:firstLine="709"/>
        <w:contextualSpacing/>
        <w:jc w:val="both"/>
        <w:rPr>
          <w:color w:val="000000"/>
          <w:sz w:val="28"/>
          <w:szCs w:val="28"/>
        </w:rPr>
      </w:pPr>
      <w:r w:rsidRPr="00325E55">
        <w:rPr>
          <w:color w:val="000000"/>
          <w:sz w:val="28"/>
          <w:szCs w:val="28"/>
        </w:rPr>
        <w:t>Программа по русскому языку и литературному чтению для 1 класса рассчитана на</w:t>
      </w:r>
      <w:r w:rsidRPr="00325E55">
        <w:rPr>
          <w:rStyle w:val="apple-converted-space"/>
          <w:color w:val="000000"/>
          <w:sz w:val="28"/>
          <w:szCs w:val="28"/>
        </w:rPr>
        <w:t> </w:t>
      </w:r>
      <w:r w:rsidRPr="00325E55">
        <w:rPr>
          <w:i/>
          <w:iCs/>
          <w:color w:val="000000"/>
          <w:sz w:val="28"/>
          <w:szCs w:val="28"/>
        </w:rPr>
        <w:t>период обучения грамоте</w:t>
      </w:r>
      <w:r w:rsidRPr="00325E55">
        <w:rPr>
          <w:rStyle w:val="apple-converted-space"/>
          <w:color w:val="000000"/>
          <w:sz w:val="28"/>
          <w:szCs w:val="28"/>
        </w:rPr>
        <w:t> </w:t>
      </w:r>
      <w:r w:rsidRPr="00325E55">
        <w:rPr>
          <w:color w:val="000000"/>
          <w:sz w:val="28"/>
          <w:szCs w:val="28"/>
        </w:rPr>
        <w:t>(</w:t>
      </w:r>
      <w:proofErr w:type="spellStart"/>
      <w:r w:rsidRPr="00325E55">
        <w:rPr>
          <w:color w:val="000000"/>
          <w:sz w:val="28"/>
          <w:szCs w:val="28"/>
        </w:rPr>
        <w:t>добукварный</w:t>
      </w:r>
      <w:proofErr w:type="spellEnd"/>
      <w:r w:rsidRPr="00325E55">
        <w:rPr>
          <w:color w:val="000000"/>
          <w:sz w:val="28"/>
          <w:szCs w:val="28"/>
        </w:rPr>
        <w:t xml:space="preserve"> и букварный периоды) и</w:t>
      </w:r>
      <w:r w:rsidRPr="00325E55">
        <w:rPr>
          <w:rStyle w:val="apple-converted-space"/>
          <w:color w:val="000000"/>
          <w:sz w:val="28"/>
          <w:szCs w:val="28"/>
        </w:rPr>
        <w:t> </w:t>
      </w:r>
      <w:proofErr w:type="spellStart"/>
      <w:r w:rsidRPr="00325E55">
        <w:rPr>
          <w:i/>
          <w:iCs/>
          <w:color w:val="000000"/>
          <w:sz w:val="28"/>
          <w:szCs w:val="28"/>
        </w:rPr>
        <w:t>послебукварный</w:t>
      </w:r>
      <w:proofErr w:type="spellEnd"/>
      <w:r w:rsidRPr="00325E55">
        <w:rPr>
          <w:i/>
          <w:iCs/>
          <w:color w:val="000000"/>
          <w:sz w:val="28"/>
          <w:szCs w:val="28"/>
        </w:rPr>
        <w:t xml:space="preserve"> период</w:t>
      </w:r>
      <w:r w:rsidRPr="00325E55">
        <w:rPr>
          <w:color w:val="000000"/>
          <w:sz w:val="28"/>
          <w:szCs w:val="28"/>
        </w:rPr>
        <w:t>.</w:t>
      </w:r>
    </w:p>
    <w:p w:rsidR="00325E55" w:rsidRPr="00325E55" w:rsidRDefault="00325E55" w:rsidP="00325E55">
      <w:pPr>
        <w:pStyle w:val="a3"/>
        <w:shd w:val="clear" w:color="auto" w:fill="FFFFFF"/>
        <w:spacing w:before="0" w:beforeAutospacing="0" w:after="0" w:afterAutospacing="0"/>
        <w:ind w:firstLine="709"/>
        <w:contextualSpacing/>
        <w:jc w:val="both"/>
        <w:rPr>
          <w:color w:val="000000"/>
          <w:sz w:val="28"/>
          <w:szCs w:val="28"/>
        </w:rPr>
      </w:pPr>
      <w:r w:rsidRPr="00325E55">
        <w:rPr>
          <w:color w:val="000000"/>
          <w:sz w:val="28"/>
          <w:szCs w:val="28"/>
        </w:rPr>
        <w:t>В процессе обучения грамоте ребенок начинает осваивать новые ситуации, отношения, виды деятельности, требующие от него выбора, соответствующих этим новым обстоятельствам языковых средств. По этой причине частные задачи периода обучения грамоте не ограничиваются обучением детей чтению и письму, они ориентированы и на успешную адаптацию каждого ребенка к новым условиям его жизнедеятельности.</w:t>
      </w:r>
    </w:p>
    <w:p w:rsidR="00325E55" w:rsidRPr="00325E55" w:rsidRDefault="00325E55" w:rsidP="00325E55">
      <w:pPr>
        <w:pStyle w:val="a3"/>
        <w:shd w:val="clear" w:color="auto" w:fill="FFFFFF"/>
        <w:spacing w:before="0" w:beforeAutospacing="0" w:after="0" w:afterAutospacing="0"/>
        <w:ind w:firstLine="709"/>
        <w:contextualSpacing/>
        <w:jc w:val="both"/>
        <w:rPr>
          <w:color w:val="000000"/>
          <w:sz w:val="28"/>
          <w:szCs w:val="28"/>
        </w:rPr>
      </w:pPr>
      <w:r w:rsidRPr="00325E55">
        <w:rPr>
          <w:bCs/>
          <w:iCs/>
          <w:color w:val="000000"/>
          <w:sz w:val="28"/>
          <w:szCs w:val="28"/>
        </w:rPr>
        <w:t>На период обучения грамоте в 1 классе выделяется всего 92 час</w:t>
      </w:r>
      <w:r>
        <w:rPr>
          <w:bCs/>
          <w:iCs/>
          <w:color w:val="000000"/>
          <w:sz w:val="28"/>
          <w:szCs w:val="28"/>
        </w:rPr>
        <w:t>а</w:t>
      </w:r>
      <w:r w:rsidRPr="00325E55">
        <w:rPr>
          <w:bCs/>
          <w:iCs/>
          <w:color w:val="000000"/>
          <w:sz w:val="28"/>
          <w:szCs w:val="28"/>
        </w:rPr>
        <w:t xml:space="preserve"> (4 часа в неделю).</w:t>
      </w:r>
    </w:p>
    <w:p w:rsidR="00325E55" w:rsidRPr="00325E55" w:rsidRDefault="00325E55">
      <w:pPr>
        <w:rPr>
          <w:rFonts w:ascii="Times New Roman" w:hAnsi="Times New Roman" w:cs="Times New Roman"/>
          <w:sz w:val="28"/>
          <w:szCs w:val="28"/>
        </w:rPr>
      </w:pPr>
    </w:p>
    <w:sectPr w:rsidR="00325E55" w:rsidRPr="00325E5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3"/>
  <w:proofState w:spelling="clean" w:grammar="clean"/>
  <w:defaultTabStop w:val="708"/>
  <w:characterSpacingControl w:val="doNotCompress"/>
  <w:compat>
    <w:useFELayout/>
  </w:compat>
  <w:rsids>
    <w:rsidRoot w:val="00325E55"/>
    <w:rsid w:val="00325E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25E55"/>
    <w:pPr>
      <w:spacing w:before="100" w:beforeAutospacing="1" w:after="100" w:afterAutospacing="1" w:line="240" w:lineRule="auto"/>
    </w:pPr>
    <w:rPr>
      <w:rFonts w:ascii="Times New Roman" w:eastAsia="Times New Roman" w:hAnsi="Times New Roman" w:cs="Times New Roman"/>
      <w:sz w:val="24"/>
      <w:szCs w:val="24"/>
      <w:lang w:bidi="he-IL"/>
    </w:rPr>
  </w:style>
  <w:style w:type="character" w:customStyle="1" w:styleId="apple-converted-space">
    <w:name w:val="apple-converted-space"/>
    <w:basedOn w:val="a0"/>
    <w:rsid w:val="00325E5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182</Words>
  <Characters>1043</Characters>
  <Application>Microsoft Office Word</Application>
  <DocSecurity>0</DocSecurity>
  <Lines>8</Lines>
  <Paragraphs>2</Paragraphs>
  <ScaleCrop>false</ScaleCrop>
  <Company/>
  <LinksUpToDate>false</LinksUpToDate>
  <CharactersWithSpaces>1223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2017-03-06T10:54:00Z</dcterms:created>
  <dcterms:modified xsi:type="dcterms:W3CDTF">2017-03-06T10:58:00Z</dcterms:modified>
</cp:coreProperties>
</file>